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B7" w:rsidRPr="006F0A57" w:rsidRDefault="005164B7" w:rsidP="009D1207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eastAsia="Times New Roman" w:cs="Arial"/>
          <w:b/>
          <w:bCs/>
          <w:color w:val="000000"/>
          <w:kern w:val="36"/>
          <w:sz w:val="26"/>
          <w:szCs w:val="26"/>
        </w:rPr>
      </w:pPr>
    </w:p>
    <w:p w:rsidR="00E27DC9" w:rsidRPr="006F0A57" w:rsidRDefault="005164B7" w:rsidP="009D1207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eastAsia="Times New Roman" w:cs="Arial"/>
          <w:b/>
          <w:bCs/>
          <w:color w:val="000000"/>
          <w:kern w:val="36"/>
          <w:sz w:val="26"/>
          <w:szCs w:val="26"/>
        </w:rPr>
      </w:pPr>
      <w:r w:rsidRPr="006F0A57">
        <w:rPr>
          <w:rFonts w:eastAsia="Times New Roman" w:cs="Arial"/>
          <w:b/>
          <w:bCs/>
          <w:color w:val="000000"/>
          <w:kern w:val="36"/>
          <w:sz w:val="26"/>
          <w:szCs w:val="26"/>
        </w:rPr>
        <w:t xml:space="preserve">Α) </w:t>
      </w:r>
      <w:r w:rsidR="00E27DC9" w:rsidRPr="006F0A57">
        <w:rPr>
          <w:rFonts w:eastAsia="Times New Roman" w:cs="Arial"/>
          <w:b/>
          <w:bCs/>
          <w:color w:val="000000"/>
          <w:kern w:val="36"/>
          <w:sz w:val="26"/>
          <w:szCs w:val="26"/>
        </w:rPr>
        <w:t xml:space="preserve">Οδηγίες εγγραφής μαθητών στα μαθήματα </w:t>
      </w:r>
      <w:r w:rsidRPr="006F0A57">
        <w:rPr>
          <w:rFonts w:eastAsia="Times New Roman" w:cs="Arial"/>
          <w:b/>
          <w:bCs/>
          <w:color w:val="000000"/>
          <w:kern w:val="36"/>
          <w:sz w:val="26"/>
          <w:szCs w:val="26"/>
        </w:rPr>
        <w:t xml:space="preserve">της ηλεκτρονικής τάξης </w:t>
      </w:r>
      <w:proofErr w:type="spellStart"/>
      <w:r w:rsidR="00E27DC9" w:rsidRPr="006F0A57">
        <w:rPr>
          <w:rFonts w:eastAsia="Times New Roman" w:cs="Arial"/>
          <w:b/>
          <w:bCs/>
          <w:color w:val="000000"/>
          <w:kern w:val="36"/>
          <w:sz w:val="26"/>
          <w:szCs w:val="26"/>
        </w:rPr>
        <w:t>eclass</w:t>
      </w:r>
      <w:proofErr w:type="spellEnd"/>
    </w:p>
    <w:p w:rsidR="00E27DC9" w:rsidRPr="009D1207" w:rsidRDefault="00E27DC9" w:rsidP="009D1207">
      <w:pPr>
        <w:spacing w:after="0" w:line="360" w:lineRule="auto"/>
        <w:jc w:val="both"/>
        <w:textAlignment w:val="baseline"/>
        <w:outlineLvl w:val="1"/>
        <w:rPr>
          <w:rFonts w:eastAsia="Times New Roman" w:cs="Times New Roman"/>
          <w:b/>
          <w:sz w:val="26"/>
          <w:szCs w:val="26"/>
        </w:rPr>
      </w:pPr>
      <w:r w:rsidRPr="009D1207">
        <w:rPr>
          <w:rFonts w:eastAsia="Times New Roman" w:cs="Times New Roman"/>
          <w:b/>
          <w:sz w:val="26"/>
          <w:szCs w:val="26"/>
        </w:rPr>
        <w:t>Βήμα 1ο</w:t>
      </w:r>
    </w:p>
    <w:p w:rsidR="00E27DC9" w:rsidRPr="006F0A57" w:rsidRDefault="00E27DC9" w:rsidP="009D1207">
      <w:pPr>
        <w:spacing w:after="0" w:line="360" w:lineRule="auto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6F0A57">
        <w:rPr>
          <w:rFonts w:eastAsia="Times New Roman" w:cs="Times New Roman"/>
          <w:sz w:val="26"/>
          <w:szCs w:val="26"/>
        </w:rPr>
        <w:t>Επισκεφτείτε την σελίδα </w:t>
      </w:r>
      <w:hyperlink r:id="rId4" w:history="1">
        <w:r w:rsidRPr="006F0A57">
          <w:rPr>
            <w:rFonts w:eastAsia="Times New Roman" w:cs="Times New Roman"/>
            <w:color w:val="0000FF"/>
            <w:sz w:val="26"/>
            <w:szCs w:val="26"/>
            <w:u w:val="single"/>
          </w:rPr>
          <w:t>https://eclass.sch.gr</w:t>
        </w:r>
      </w:hyperlink>
      <w:r w:rsidRPr="006F0A57">
        <w:rPr>
          <w:rFonts w:eastAsia="Times New Roman" w:cs="Times New Roman"/>
          <w:sz w:val="26"/>
          <w:szCs w:val="26"/>
        </w:rPr>
        <w:t> και επιλέξτε «Σύνδεση με λογαριασμό sch.gr» στα δεξιά του παραθύρου.</w:t>
      </w:r>
    </w:p>
    <w:p w:rsidR="00E27DC9" w:rsidRPr="006F0A57" w:rsidRDefault="00E27DC9" w:rsidP="009D1207">
      <w:pPr>
        <w:spacing w:after="0" w:line="36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r w:rsidRPr="006F0A57">
        <w:rPr>
          <w:rFonts w:eastAsia="Times New Roman" w:cs="Times New Roman"/>
          <w:noProof/>
          <w:color w:val="743399"/>
          <w:sz w:val="26"/>
          <w:szCs w:val="26"/>
          <w:bdr w:val="none" w:sz="0" w:space="0" w:color="auto" w:frame="1"/>
        </w:rPr>
        <w:drawing>
          <wp:inline distT="0" distB="0" distL="0" distR="0">
            <wp:extent cx="4313544" cy="2305050"/>
            <wp:effectExtent l="19050" t="0" r="0" b="0"/>
            <wp:docPr id="1" name="Εικόνα 1" descr="https://blogs.sch.gr/4dimioa/files/2020/03/1-1024x54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4dimioa/files/2020/03/1-1024x547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44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C9" w:rsidRPr="006F0A57" w:rsidRDefault="00E27DC9" w:rsidP="009D1207">
      <w:pPr>
        <w:spacing w:after="0" w:line="360" w:lineRule="auto"/>
        <w:jc w:val="both"/>
        <w:textAlignment w:val="baseline"/>
        <w:outlineLvl w:val="1"/>
        <w:rPr>
          <w:rFonts w:eastAsia="Times New Roman" w:cs="Times New Roman"/>
          <w:color w:val="000000"/>
          <w:sz w:val="26"/>
          <w:szCs w:val="26"/>
          <w:lang w:val="en-US"/>
        </w:rPr>
      </w:pPr>
    </w:p>
    <w:p w:rsidR="00E27DC9" w:rsidRPr="009D1207" w:rsidRDefault="00E27DC9" w:rsidP="009D1207">
      <w:pPr>
        <w:spacing w:after="0" w:line="360" w:lineRule="auto"/>
        <w:jc w:val="both"/>
        <w:textAlignment w:val="baseline"/>
        <w:outlineLvl w:val="1"/>
        <w:rPr>
          <w:rFonts w:eastAsia="Times New Roman" w:cs="Times New Roman"/>
          <w:b/>
          <w:sz w:val="26"/>
          <w:szCs w:val="26"/>
        </w:rPr>
      </w:pPr>
      <w:r w:rsidRPr="009D1207">
        <w:rPr>
          <w:rFonts w:eastAsia="Times New Roman" w:cs="Times New Roman"/>
          <w:b/>
          <w:sz w:val="26"/>
          <w:szCs w:val="26"/>
        </w:rPr>
        <w:t>Βήμα 2ο</w:t>
      </w:r>
    </w:p>
    <w:p w:rsidR="00E27DC9" w:rsidRPr="006F0A57" w:rsidRDefault="00E27DC9" w:rsidP="009D1207">
      <w:pPr>
        <w:spacing w:after="0" w:line="360" w:lineRule="auto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6F0A57">
        <w:rPr>
          <w:rFonts w:eastAsia="Times New Roman" w:cs="Times New Roman"/>
          <w:sz w:val="26"/>
          <w:szCs w:val="26"/>
        </w:rPr>
        <w:t>Εισάγετε τα στοιχεία του λογαριασμού που φτιάξατε στο Πανελλήνιο Σχολικό Δίκτυο</w:t>
      </w:r>
    </w:p>
    <w:p w:rsidR="00E27DC9" w:rsidRPr="006F0A57" w:rsidRDefault="00E27DC9" w:rsidP="009D1207">
      <w:pPr>
        <w:spacing w:after="0" w:line="36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r w:rsidRPr="006F0A57">
        <w:rPr>
          <w:rFonts w:eastAsia="Times New Roman" w:cs="Times New Roman"/>
          <w:noProof/>
          <w:color w:val="743399"/>
          <w:sz w:val="26"/>
          <w:szCs w:val="26"/>
          <w:bdr w:val="none" w:sz="0" w:space="0" w:color="auto" w:frame="1"/>
        </w:rPr>
        <w:lastRenderedPageBreak/>
        <w:drawing>
          <wp:inline distT="0" distB="0" distL="0" distR="0">
            <wp:extent cx="3104161" cy="4157359"/>
            <wp:effectExtent l="19050" t="0" r="989" b="0"/>
            <wp:docPr id="2" name="Εικόνα 2" descr="https://blogs.sch.gr/4dimioa/files/2020/03/2-225x30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s.sch.gr/4dimioa/files/2020/03/2-225x30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47" cy="416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C9" w:rsidRPr="009D1207" w:rsidRDefault="00E27DC9" w:rsidP="009D1207">
      <w:pPr>
        <w:spacing w:after="0" w:line="360" w:lineRule="auto"/>
        <w:jc w:val="both"/>
        <w:textAlignment w:val="baseline"/>
        <w:outlineLvl w:val="1"/>
        <w:rPr>
          <w:rFonts w:eastAsia="Times New Roman" w:cs="Times New Roman"/>
          <w:b/>
          <w:sz w:val="26"/>
          <w:szCs w:val="26"/>
        </w:rPr>
      </w:pPr>
      <w:r w:rsidRPr="009D1207">
        <w:rPr>
          <w:rFonts w:eastAsia="Times New Roman" w:cs="Times New Roman"/>
          <w:b/>
          <w:sz w:val="26"/>
          <w:szCs w:val="26"/>
        </w:rPr>
        <w:t>Βήμα 3ο</w:t>
      </w:r>
    </w:p>
    <w:p w:rsidR="00E27DC9" w:rsidRPr="006F0A57" w:rsidRDefault="00E27DC9" w:rsidP="009D1207">
      <w:pPr>
        <w:spacing w:after="0" w:line="360" w:lineRule="auto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6F0A57">
        <w:rPr>
          <w:rFonts w:eastAsia="Times New Roman" w:cs="Times New Roman"/>
          <w:sz w:val="26"/>
          <w:szCs w:val="26"/>
        </w:rPr>
        <w:t>Πατήστε το κουμπί «Εγγραφή σε μάθημα»</w:t>
      </w:r>
    </w:p>
    <w:p w:rsidR="00E27DC9" w:rsidRPr="006F0A57" w:rsidRDefault="00E27DC9" w:rsidP="009D1207">
      <w:pPr>
        <w:spacing w:after="0" w:line="36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r w:rsidRPr="006F0A57">
        <w:rPr>
          <w:rFonts w:eastAsia="Times New Roman" w:cs="Times New Roman"/>
          <w:noProof/>
          <w:color w:val="743399"/>
          <w:sz w:val="26"/>
          <w:szCs w:val="26"/>
          <w:bdr w:val="none" w:sz="0" w:space="0" w:color="auto" w:frame="1"/>
        </w:rPr>
        <w:drawing>
          <wp:inline distT="0" distB="0" distL="0" distR="0">
            <wp:extent cx="4436533" cy="2495550"/>
            <wp:effectExtent l="19050" t="0" r="2117" b="0"/>
            <wp:docPr id="3" name="Εικόνα 3" descr="https://blogs.sch.gr/4dimioa/files/2020/03/3-1024x576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s.sch.gr/4dimioa/files/2020/03/3-1024x576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079" cy="24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C9" w:rsidRPr="006F0A57" w:rsidRDefault="00E27DC9" w:rsidP="009D1207">
      <w:pPr>
        <w:spacing w:after="0" w:line="360" w:lineRule="auto"/>
        <w:jc w:val="both"/>
        <w:textAlignment w:val="baseline"/>
        <w:outlineLvl w:val="1"/>
        <w:rPr>
          <w:rFonts w:eastAsia="Times New Roman" w:cs="Times New Roman"/>
          <w:sz w:val="26"/>
          <w:szCs w:val="26"/>
          <w:lang w:val="en-US"/>
        </w:rPr>
      </w:pPr>
    </w:p>
    <w:p w:rsidR="00E27DC9" w:rsidRPr="009D1207" w:rsidRDefault="00E27DC9" w:rsidP="009D1207">
      <w:pPr>
        <w:spacing w:after="0" w:line="360" w:lineRule="auto"/>
        <w:jc w:val="both"/>
        <w:textAlignment w:val="baseline"/>
        <w:outlineLvl w:val="1"/>
        <w:rPr>
          <w:rFonts w:eastAsia="Times New Roman" w:cs="Times New Roman"/>
          <w:b/>
          <w:sz w:val="26"/>
          <w:szCs w:val="26"/>
        </w:rPr>
      </w:pPr>
      <w:r w:rsidRPr="009D1207">
        <w:rPr>
          <w:rFonts w:eastAsia="Times New Roman" w:cs="Times New Roman"/>
          <w:b/>
          <w:sz w:val="26"/>
          <w:szCs w:val="26"/>
        </w:rPr>
        <w:t>Βήμα 4ο</w:t>
      </w:r>
    </w:p>
    <w:p w:rsidR="00E27DC9" w:rsidRPr="006F0A57" w:rsidRDefault="00E27DC9" w:rsidP="009D1207">
      <w:pPr>
        <w:spacing w:after="0" w:line="360" w:lineRule="auto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6F0A57">
        <w:rPr>
          <w:rFonts w:eastAsia="Times New Roman" w:cs="Times New Roman"/>
          <w:sz w:val="26"/>
          <w:szCs w:val="26"/>
        </w:rPr>
        <w:t>Για κάθε μάθημα που παρακολουθεί το παιδί σας κάνετε τικ στο κουτάκι «Εγγραφή» και περιμένετε. Όταν εμφανιστεί το πράσινο </w:t>
      </w:r>
      <w:r w:rsidRPr="006F0A57">
        <w:rPr>
          <w:rFonts w:eastAsia="Times New Roman" w:cs="Times New Roman"/>
          <w:b/>
          <w:bCs/>
          <w:sz w:val="26"/>
          <w:szCs w:val="26"/>
        </w:rPr>
        <w:t>ν, </w:t>
      </w:r>
      <w:r w:rsidRPr="006F0A57">
        <w:rPr>
          <w:rFonts w:eastAsia="Times New Roman" w:cs="Times New Roman"/>
          <w:sz w:val="26"/>
          <w:szCs w:val="26"/>
        </w:rPr>
        <w:t xml:space="preserve">η εγγραφή στο </w:t>
      </w:r>
      <w:r w:rsidRPr="006F0A57">
        <w:rPr>
          <w:rFonts w:eastAsia="Times New Roman" w:cs="Times New Roman"/>
          <w:sz w:val="26"/>
          <w:szCs w:val="26"/>
        </w:rPr>
        <w:lastRenderedPageBreak/>
        <w:t>μάθημα ολοκληρώθηκε. Ομοίως κάνετε τικ σε όλα τα μαθήματα του παιδιού σας.</w:t>
      </w:r>
    </w:p>
    <w:p w:rsidR="00E27DC9" w:rsidRPr="006F0A57" w:rsidRDefault="00E27DC9" w:rsidP="009D1207">
      <w:pPr>
        <w:spacing w:after="0" w:line="360" w:lineRule="auto"/>
        <w:jc w:val="both"/>
        <w:textAlignment w:val="baseline"/>
        <w:rPr>
          <w:rFonts w:eastAsia="Times New Roman" w:cs="Times New Roman"/>
          <w:sz w:val="26"/>
          <w:szCs w:val="26"/>
        </w:rPr>
      </w:pPr>
    </w:p>
    <w:p w:rsidR="00E27DC9" w:rsidRPr="006F0A57" w:rsidRDefault="00E27DC9" w:rsidP="009D1207">
      <w:pPr>
        <w:spacing w:after="0" w:line="360" w:lineRule="auto"/>
        <w:jc w:val="both"/>
        <w:textAlignment w:val="baseline"/>
        <w:outlineLvl w:val="1"/>
        <w:rPr>
          <w:rFonts w:eastAsia="Times New Roman" w:cs="Times New Roman"/>
          <w:color w:val="000000"/>
          <w:sz w:val="26"/>
          <w:szCs w:val="26"/>
        </w:rPr>
      </w:pPr>
      <w:r w:rsidRPr="006F0A57">
        <w:rPr>
          <w:rFonts w:eastAsia="Times New Roman" w:cs="Times New Roman"/>
          <w:noProof/>
          <w:color w:val="743399"/>
          <w:sz w:val="26"/>
          <w:szCs w:val="26"/>
          <w:bdr w:val="none" w:sz="0" w:space="0" w:color="auto" w:frame="1"/>
        </w:rPr>
        <w:drawing>
          <wp:inline distT="0" distB="0" distL="0" distR="0">
            <wp:extent cx="5660571" cy="2971800"/>
            <wp:effectExtent l="19050" t="0" r="0" b="0"/>
            <wp:docPr id="4" name="Εικόνα 4" descr="https://blogs.sch.gr/4dimioa/files/2020/03/4-1024x537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s.sch.gr/4dimioa/files/2020/03/4-1024x537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71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F3" w:rsidRDefault="006361F3" w:rsidP="009D1207">
      <w:pPr>
        <w:spacing w:after="0" w:line="360" w:lineRule="auto"/>
        <w:rPr>
          <w:sz w:val="26"/>
          <w:szCs w:val="26"/>
        </w:rPr>
      </w:pPr>
    </w:p>
    <w:p w:rsidR="009D1207" w:rsidRPr="006F0A57" w:rsidRDefault="009D1207" w:rsidP="009D1207">
      <w:pPr>
        <w:spacing w:after="0" w:line="360" w:lineRule="auto"/>
        <w:rPr>
          <w:sz w:val="26"/>
          <w:szCs w:val="26"/>
        </w:rPr>
      </w:pPr>
    </w:p>
    <w:p w:rsidR="006361F3" w:rsidRPr="006F0A57" w:rsidRDefault="005164B7" w:rsidP="009D1207">
      <w:pPr>
        <w:spacing w:after="0" w:line="360" w:lineRule="auto"/>
        <w:jc w:val="both"/>
        <w:rPr>
          <w:sz w:val="26"/>
          <w:szCs w:val="26"/>
        </w:rPr>
      </w:pPr>
      <w:r w:rsidRPr="006F0A57">
        <w:rPr>
          <w:sz w:val="26"/>
          <w:szCs w:val="26"/>
        </w:rPr>
        <w:t xml:space="preserve">Β) Στο βίντεο που ακολουθεί θα δείτε πώς μπορούν οι μαθητές να μπουν σε κάθε μάθημα </w:t>
      </w:r>
      <w:r w:rsidR="00477E1E" w:rsidRPr="006F0A57">
        <w:rPr>
          <w:sz w:val="26"/>
          <w:szCs w:val="26"/>
        </w:rPr>
        <w:t xml:space="preserve">που είναι εγγεγραμμένοι, </w:t>
      </w:r>
      <w:r w:rsidRPr="006F0A57">
        <w:rPr>
          <w:sz w:val="26"/>
          <w:szCs w:val="26"/>
        </w:rPr>
        <w:t xml:space="preserve">να δουν </w:t>
      </w:r>
      <w:r w:rsidR="00477E1E" w:rsidRPr="006F0A57">
        <w:rPr>
          <w:sz w:val="26"/>
          <w:szCs w:val="26"/>
        </w:rPr>
        <w:t xml:space="preserve">και να διαβάσουν το υποστηρικτικό υλικό του καθηγητή τους (θεωρία) και να δουν τι </w:t>
      </w:r>
      <w:r w:rsidRPr="006F0A57">
        <w:rPr>
          <w:sz w:val="26"/>
          <w:szCs w:val="26"/>
        </w:rPr>
        <w:t>εργασίες έχουν</w:t>
      </w:r>
      <w:r w:rsidR="00477E1E" w:rsidRPr="006F0A57">
        <w:rPr>
          <w:sz w:val="26"/>
          <w:szCs w:val="26"/>
        </w:rPr>
        <w:t xml:space="preserve"> να κάνουν</w:t>
      </w:r>
      <w:r w:rsidRPr="006F0A57">
        <w:rPr>
          <w:sz w:val="26"/>
          <w:szCs w:val="26"/>
        </w:rPr>
        <w:t xml:space="preserve">. Θα δείτε επίσης πώς μπορείτε να απαντάτε σε αυτές τις εργασίες και να παίρνετε βαθμό από τους καθηγητές: </w:t>
      </w:r>
    </w:p>
    <w:p w:rsidR="005164B7" w:rsidRPr="006F0A57" w:rsidRDefault="005164B7" w:rsidP="009D1207">
      <w:pPr>
        <w:spacing w:after="0" w:line="360" w:lineRule="auto"/>
        <w:jc w:val="both"/>
        <w:rPr>
          <w:sz w:val="26"/>
          <w:szCs w:val="26"/>
        </w:rPr>
      </w:pPr>
      <w:r w:rsidRPr="006F0A57">
        <w:rPr>
          <w:sz w:val="26"/>
          <w:szCs w:val="26"/>
        </w:rPr>
        <w:t xml:space="preserve">Για να δείτε το βίντεο με τις οδηγίες κάντε κλικ στον παρακάτω σύνδεσμο: </w:t>
      </w:r>
    </w:p>
    <w:p w:rsidR="006361F3" w:rsidRPr="006F0A57" w:rsidRDefault="00F12481" w:rsidP="009D1207">
      <w:pPr>
        <w:spacing w:after="0" w:line="360" w:lineRule="auto"/>
        <w:rPr>
          <w:sz w:val="26"/>
          <w:szCs w:val="26"/>
        </w:rPr>
      </w:pPr>
      <w:hyperlink r:id="rId13" w:history="1">
        <w:r w:rsidR="006361F3" w:rsidRPr="006F0A57">
          <w:rPr>
            <w:rStyle w:val="-"/>
            <w:sz w:val="26"/>
            <w:szCs w:val="26"/>
          </w:rPr>
          <w:t>https://www.youtube.com/watch?v=lGvvbEqrwBs&amp;fbclid=IwAR2cYD44IMdhdCLnLyZfyYHrHvdbNiwrtow-t1OcWI3eQinKFTwKqKCEMhk</w:t>
        </w:r>
      </w:hyperlink>
      <w:r w:rsidR="006361F3" w:rsidRPr="006F0A57">
        <w:rPr>
          <w:sz w:val="26"/>
          <w:szCs w:val="26"/>
        </w:rPr>
        <w:t xml:space="preserve"> </w:t>
      </w:r>
    </w:p>
    <w:p w:rsidR="005164B7" w:rsidRDefault="005164B7" w:rsidP="009D1207">
      <w:pPr>
        <w:spacing w:after="0" w:line="360" w:lineRule="auto"/>
        <w:rPr>
          <w:sz w:val="26"/>
          <w:szCs w:val="26"/>
        </w:rPr>
      </w:pPr>
      <w:bookmarkStart w:id="0" w:name="_GoBack"/>
    </w:p>
    <w:p w:rsidR="006F0A57" w:rsidRPr="006F0A57" w:rsidRDefault="006F0A57" w:rsidP="009D1207">
      <w:pPr>
        <w:spacing w:after="0" w:line="360" w:lineRule="auto"/>
        <w:jc w:val="both"/>
        <w:rPr>
          <w:sz w:val="26"/>
          <w:szCs w:val="26"/>
        </w:rPr>
      </w:pPr>
      <w:r w:rsidRPr="006F0A57">
        <w:rPr>
          <w:sz w:val="26"/>
          <w:szCs w:val="26"/>
        </w:rPr>
        <w:t>Ίσως χρειαστεί να κάνετε λίγη υπομονή γιατί το σύστημα υπερφορτώνεται κάποιες ώρες της ημέρας, ελπίζουμε ότι αυτό θα βελτιωθεί στις επόμενες ημέρες.</w:t>
      </w:r>
    </w:p>
    <w:bookmarkEnd w:id="0"/>
    <w:p w:rsidR="006F0A57" w:rsidRPr="00DD2363" w:rsidRDefault="006F0A57" w:rsidP="009D1207">
      <w:pPr>
        <w:spacing w:after="0" w:line="360" w:lineRule="auto"/>
        <w:jc w:val="both"/>
        <w:rPr>
          <w:sz w:val="26"/>
          <w:szCs w:val="26"/>
        </w:rPr>
      </w:pPr>
      <w:r w:rsidRPr="00DD2363">
        <w:rPr>
          <w:sz w:val="26"/>
          <w:szCs w:val="26"/>
        </w:rPr>
        <w:lastRenderedPageBreak/>
        <w:t>Επίσης σας παρακαλ</w:t>
      </w:r>
      <w:r w:rsidR="00DD2363">
        <w:rPr>
          <w:sz w:val="26"/>
          <w:szCs w:val="26"/>
        </w:rPr>
        <w:t>ούμε,</w:t>
      </w:r>
      <w:r w:rsidRPr="00DD2363">
        <w:rPr>
          <w:sz w:val="26"/>
          <w:szCs w:val="26"/>
        </w:rPr>
        <w:t xml:space="preserve"> αν γνωρίζετε ότι κάποιος συμμαθητής σας δεν έλαβε αυτό το </w:t>
      </w:r>
      <w:proofErr w:type="spellStart"/>
      <w:r w:rsidRPr="00DD2363">
        <w:rPr>
          <w:sz w:val="26"/>
          <w:szCs w:val="26"/>
        </w:rPr>
        <w:t>mail</w:t>
      </w:r>
      <w:proofErr w:type="spellEnd"/>
      <w:r w:rsidRPr="00DD2363">
        <w:rPr>
          <w:sz w:val="26"/>
          <w:szCs w:val="26"/>
        </w:rPr>
        <w:t>, στείλτε μ</w:t>
      </w:r>
      <w:r w:rsidR="00DD2363">
        <w:rPr>
          <w:sz w:val="26"/>
          <w:szCs w:val="26"/>
        </w:rPr>
        <w:t>ας</w:t>
      </w:r>
      <w:r w:rsidRPr="00DD2363">
        <w:rPr>
          <w:sz w:val="26"/>
          <w:szCs w:val="26"/>
        </w:rPr>
        <w:t xml:space="preserve"> το e-</w:t>
      </w:r>
      <w:proofErr w:type="spellStart"/>
      <w:r w:rsidRPr="00DD2363">
        <w:rPr>
          <w:sz w:val="26"/>
          <w:szCs w:val="26"/>
        </w:rPr>
        <w:t>mail</w:t>
      </w:r>
      <w:proofErr w:type="spellEnd"/>
      <w:r w:rsidRPr="00DD2363">
        <w:rPr>
          <w:sz w:val="26"/>
          <w:szCs w:val="26"/>
        </w:rPr>
        <w:t xml:space="preserve"> με το οποίο θα μπορούσαμε να επικοινωνήσουμε μαζί του.</w:t>
      </w:r>
    </w:p>
    <w:p w:rsidR="006F0A57" w:rsidRPr="00DD2363" w:rsidRDefault="006F0A57" w:rsidP="007C699B">
      <w:pPr>
        <w:spacing w:after="0" w:line="360" w:lineRule="auto"/>
        <w:rPr>
          <w:sz w:val="26"/>
          <w:szCs w:val="26"/>
        </w:rPr>
      </w:pPr>
      <w:r w:rsidRPr="00DD2363">
        <w:rPr>
          <w:sz w:val="26"/>
          <w:szCs w:val="26"/>
        </w:rPr>
        <w:t>Όσοι από εσάς έχετε ήδη εγγραφεί μέσα στις επόμενες μέρες θα δείτε να ανεβαίνει το πρώτο υλικό.</w:t>
      </w:r>
    </w:p>
    <w:p w:rsidR="006F0A57" w:rsidRDefault="006F0A57" w:rsidP="007C699B">
      <w:pPr>
        <w:spacing w:after="0" w:line="360" w:lineRule="auto"/>
        <w:rPr>
          <w:sz w:val="26"/>
          <w:szCs w:val="26"/>
        </w:rPr>
      </w:pPr>
      <w:r w:rsidRPr="00DD2363">
        <w:rPr>
          <w:sz w:val="26"/>
          <w:szCs w:val="26"/>
        </w:rPr>
        <w:t>Σας περιμέν</w:t>
      </w:r>
      <w:r w:rsidR="00DD2363">
        <w:rPr>
          <w:sz w:val="26"/>
          <w:szCs w:val="26"/>
        </w:rPr>
        <w:t>ουμε</w:t>
      </w:r>
      <w:r w:rsidRPr="00DD2363">
        <w:rPr>
          <w:sz w:val="26"/>
          <w:szCs w:val="26"/>
        </w:rPr>
        <w:t xml:space="preserve"> στην ηλεκτρονική μας τάξη!</w:t>
      </w:r>
    </w:p>
    <w:p w:rsidR="007C699B" w:rsidRPr="00DD2363" w:rsidRDefault="007C699B" w:rsidP="007C699B">
      <w:pPr>
        <w:spacing w:after="0" w:line="360" w:lineRule="auto"/>
        <w:rPr>
          <w:sz w:val="26"/>
          <w:szCs w:val="26"/>
        </w:rPr>
      </w:pPr>
    </w:p>
    <w:p w:rsidR="006F0A57" w:rsidRPr="006F0A57" w:rsidRDefault="006F0A57" w:rsidP="007C699B">
      <w:pPr>
        <w:spacing w:after="0" w:line="360" w:lineRule="auto"/>
        <w:rPr>
          <w:sz w:val="26"/>
          <w:szCs w:val="26"/>
        </w:rPr>
      </w:pPr>
    </w:p>
    <w:p w:rsidR="005164B7" w:rsidRPr="006F0A57" w:rsidRDefault="005164B7" w:rsidP="009D1207">
      <w:pPr>
        <w:spacing w:after="0" w:line="360" w:lineRule="auto"/>
        <w:jc w:val="right"/>
        <w:rPr>
          <w:sz w:val="26"/>
          <w:szCs w:val="26"/>
        </w:rPr>
      </w:pPr>
      <w:r w:rsidRPr="006F0A57">
        <w:rPr>
          <w:sz w:val="26"/>
          <w:szCs w:val="26"/>
        </w:rPr>
        <w:t xml:space="preserve">Από το </w:t>
      </w:r>
      <w:r w:rsidR="009D1207">
        <w:rPr>
          <w:sz w:val="26"/>
          <w:szCs w:val="26"/>
        </w:rPr>
        <w:t>Μουσικό Σχολείο Ρεθύμνου</w:t>
      </w:r>
    </w:p>
    <w:sectPr w:rsidR="005164B7" w:rsidRPr="006F0A57" w:rsidSect="003357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7DC9"/>
    <w:rsid w:val="00150A17"/>
    <w:rsid w:val="00335770"/>
    <w:rsid w:val="00382AFB"/>
    <w:rsid w:val="004438C6"/>
    <w:rsid w:val="00477DEF"/>
    <w:rsid w:val="00477E1E"/>
    <w:rsid w:val="004A5D23"/>
    <w:rsid w:val="005164B7"/>
    <w:rsid w:val="005D5D76"/>
    <w:rsid w:val="006361F3"/>
    <w:rsid w:val="006B3FB2"/>
    <w:rsid w:val="006F0A57"/>
    <w:rsid w:val="007C699B"/>
    <w:rsid w:val="008A21A2"/>
    <w:rsid w:val="008D4E7B"/>
    <w:rsid w:val="00933BE0"/>
    <w:rsid w:val="009C67C7"/>
    <w:rsid w:val="009D1207"/>
    <w:rsid w:val="009D7D29"/>
    <w:rsid w:val="00AD782F"/>
    <w:rsid w:val="00C21C1E"/>
    <w:rsid w:val="00CF3E58"/>
    <w:rsid w:val="00DD2363"/>
    <w:rsid w:val="00E27DC9"/>
    <w:rsid w:val="00E3765A"/>
    <w:rsid w:val="00F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C46A"/>
  <w15:docId w15:val="{169A5495-0ED8-48C5-9731-6BAFB88C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70"/>
  </w:style>
  <w:style w:type="paragraph" w:styleId="1">
    <w:name w:val="heading 1"/>
    <w:basedOn w:val="a"/>
    <w:link w:val="1Char"/>
    <w:uiPriority w:val="9"/>
    <w:qFormat/>
    <w:rsid w:val="00E27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27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7D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E27D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ta-prep">
    <w:name w:val="meta-prep"/>
    <w:basedOn w:val="a0"/>
    <w:rsid w:val="00E27DC9"/>
  </w:style>
  <w:style w:type="character" w:styleId="-">
    <w:name w:val="Hyperlink"/>
    <w:basedOn w:val="a0"/>
    <w:uiPriority w:val="99"/>
    <w:unhideWhenUsed/>
    <w:rsid w:val="00E27DC9"/>
    <w:rPr>
      <w:color w:val="0000FF"/>
      <w:u w:val="single"/>
    </w:rPr>
  </w:style>
  <w:style w:type="character" w:customStyle="1" w:styleId="entry-date">
    <w:name w:val="entry-date"/>
    <w:basedOn w:val="a0"/>
    <w:rsid w:val="00E27DC9"/>
  </w:style>
  <w:style w:type="character" w:customStyle="1" w:styleId="meta-sep">
    <w:name w:val="meta-sep"/>
    <w:basedOn w:val="a0"/>
    <w:rsid w:val="00E27DC9"/>
  </w:style>
  <w:style w:type="character" w:customStyle="1" w:styleId="author">
    <w:name w:val="author"/>
    <w:basedOn w:val="a0"/>
    <w:rsid w:val="00E27DC9"/>
  </w:style>
  <w:style w:type="paragraph" w:styleId="Web">
    <w:name w:val="Normal (Web)"/>
    <w:basedOn w:val="a"/>
    <w:uiPriority w:val="99"/>
    <w:semiHidden/>
    <w:unhideWhenUsed/>
    <w:rsid w:val="00E2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27DC9"/>
    <w:rPr>
      <w:b/>
      <w:bCs/>
    </w:rPr>
  </w:style>
  <w:style w:type="character" w:customStyle="1" w:styleId="a2alabel">
    <w:name w:val="a2a_label"/>
    <w:basedOn w:val="a0"/>
    <w:rsid w:val="00E27DC9"/>
  </w:style>
  <w:style w:type="paragraph" w:styleId="a4">
    <w:name w:val="Balloon Text"/>
    <w:basedOn w:val="a"/>
    <w:link w:val="Char"/>
    <w:uiPriority w:val="99"/>
    <w:semiHidden/>
    <w:unhideWhenUsed/>
    <w:rsid w:val="00E2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60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lGvvbEqrwBs&amp;fbclid=IwAR2cYD44IMdhdCLnLyZfyYHrHvdbNiwrtow-t1OcWI3eQinKFTwKqKCEM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s.sch.gr/4dimioa/files/2020/03/2.p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logs.sch.gr/4dimioa/files/2020/03/4.png" TargetMode="External"/><Relationship Id="rId5" Type="http://schemas.openxmlformats.org/officeDocument/2006/relationships/hyperlink" Target="https://blogs.sch.gr/4dimioa/files/2020/03/1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eclass.sch.gr/" TargetMode="External"/><Relationship Id="rId9" Type="http://schemas.openxmlformats.org/officeDocument/2006/relationships/hyperlink" Target="https://blogs.sch.gr/4dimioa/files/2020/03/3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xrissa Mavrakaki</dc:creator>
  <cp:lastModifiedBy>Ludwig Von Raftakis</cp:lastModifiedBy>
  <cp:revision>15</cp:revision>
  <dcterms:created xsi:type="dcterms:W3CDTF">2020-03-30T12:36:00Z</dcterms:created>
  <dcterms:modified xsi:type="dcterms:W3CDTF">2020-03-31T10:09:00Z</dcterms:modified>
</cp:coreProperties>
</file>